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40" w:rsidRDefault="00821940" w:rsidP="00821940">
      <w:pPr>
        <w:spacing w:beforeLines="50" w:afterLines="50" w:line="400" w:lineRule="exact"/>
        <w:jc w:val="center"/>
        <w:rPr>
          <w:rFonts w:ascii="方正小标宋简体" w:eastAsia="方正小标宋简体" w:hint="eastAsia"/>
          <w:bCs/>
          <w:sz w:val="36"/>
          <w:szCs w:val="21"/>
        </w:rPr>
      </w:pPr>
    </w:p>
    <w:p w:rsidR="00476515" w:rsidRDefault="00F6399F" w:rsidP="00821940">
      <w:pPr>
        <w:spacing w:beforeLines="50" w:afterLines="50" w:line="400" w:lineRule="exact"/>
        <w:jc w:val="center"/>
        <w:rPr>
          <w:rFonts w:ascii="方正小标宋简体" w:eastAsia="方正小标宋简体"/>
          <w:bCs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2020年度国家技术发明奖提名公示信息</w:t>
      </w:r>
    </w:p>
    <w:tbl>
      <w:tblPr>
        <w:tblStyle w:val="a7"/>
        <w:tblW w:w="13606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70"/>
        <w:gridCol w:w="1500"/>
        <w:gridCol w:w="70"/>
        <w:gridCol w:w="1709"/>
        <w:gridCol w:w="589"/>
        <w:gridCol w:w="1843"/>
        <w:gridCol w:w="636"/>
        <w:gridCol w:w="1065"/>
        <w:gridCol w:w="1100"/>
        <w:gridCol w:w="1303"/>
        <w:gridCol w:w="1838"/>
        <w:gridCol w:w="1483"/>
      </w:tblGrid>
      <w:tr w:rsidR="00476515" w:rsidTr="00821940">
        <w:trPr>
          <w:trHeight w:val="675"/>
          <w:jc w:val="center"/>
        </w:trPr>
        <w:tc>
          <w:tcPr>
            <w:tcW w:w="2040" w:type="dxa"/>
            <w:gridSpan w:val="3"/>
            <w:vAlign w:val="center"/>
          </w:tcPr>
          <w:p w:rsidR="00476515" w:rsidRDefault="00F6399F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9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r>
              <w:rPr>
                <w:rFonts w:ascii="黑体" w:eastAsia="黑体" w:hAnsi="黑体" w:cs="黑体" w:hint="eastAsia"/>
                <w:sz w:val="24"/>
                <w:szCs w:val="24"/>
              </w:rPr>
              <w:t>新型生物牙根构建及其种植关键技术</w:t>
            </w:r>
            <w:bookmarkEnd w:id="0"/>
          </w:p>
        </w:tc>
      </w:tr>
      <w:tr w:rsidR="00476515" w:rsidTr="00821940">
        <w:trPr>
          <w:trHeight w:val="685"/>
          <w:jc w:val="center"/>
        </w:trPr>
        <w:tc>
          <w:tcPr>
            <w:tcW w:w="2040" w:type="dxa"/>
            <w:gridSpan w:val="3"/>
            <w:vAlign w:val="center"/>
          </w:tcPr>
          <w:p w:rsidR="00476515" w:rsidRDefault="00F6399F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4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165" w:type="dxa"/>
            <w:gridSpan w:val="2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3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</w:t>
            </w:r>
          </w:p>
        </w:tc>
      </w:tr>
      <w:tr w:rsidR="00476515">
        <w:trPr>
          <w:trHeight w:val="476"/>
          <w:jc w:val="center"/>
        </w:trPr>
        <w:tc>
          <w:tcPr>
            <w:tcW w:w="2040" w:type="dxa"/>
            <w:gridSpan w:val="3"/>
            <w:vAlign w:val="center"/>
          </w:tcPr>
          <w:p w:rsidR="00476515" w:rsidRDefault="00F6399F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  <w:p w:rsidR="00476515" w:rsidRDefault="00F6399F">
            <w:pPr>
              <w:spacing w:line="28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（完成单位）</w:t>
            </w:r>
          </w:p>
        </w:tc>
        <w:tc>
          <w:tcPr>
            <w:tcW w:w="11566" w:type="dxa"/>
            <w:gridSpan w:val="9"/>
          </w:tcPr>
          <w:p w:rsidR="00476515" w:rsidRDefault="00F6399F">
            <w:pPr>
              <w:spacing w:line="400" w:lineRule="exact"/>
              <w:rPr>
                <w:rFonts w:cs="Times New Roman"/>
                <w:bCs/>
                <w:color w:val="000000"/>
                <w:sz w:val="24"/>
                <w:szCs w:val="24"/>
                <w:lang/>
              </w:rPr>
            </w:pPr>
            <w:r>
              <w:rPr>
                <w:rFonts w:cs="Times New Roman" w:hint="eastAsia"/>
                <w:bCs/>
                <w:color w:val="000000"/>
                <w:sz w:val="24"/>
                <w:szCs w:val="24"/>
                <w:lang/>
              </w:rPr>
              <w:t>田卫东（四川大学）、郭维华（四川大学）、谢利（四川大学）、陈国庆（四川大学）、杨波（四川大学）、郭淑娟（四川大学）</w:t>
            </w:r>
          </w:p>
        </w:tc>
      </w:tr>
      <w:tr w:rsidR="00476515">
        <w:trPr>
          <w:trHeight w:val="476"/>
          <w:jc w:val="center"/>
        </w:trPr>
        <w:tc>
          <w:tcPr>
            <w:tcW w:w="13606" w:type="dxa"/>
            <w:gridSpan w:val="12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589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843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100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303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838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生物牙根支架材料的构建方法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ZL201010597640.7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21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1083528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郭维华；田卫东；李锐；杨波；盛磊；陈岗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牙源性上皮细胞的培养和扩增方法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ZL201010567273.6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1025884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郭维华；田卫东；孔子任；郭永文；葛雅能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一种生物工程牙的穿</w:t>
            </w:r>
            <w:proofErr w:type="gramStart"/>
            <w:r>
              <w:rPr>
                <w:rFonts w:hint="eastAsia"/>
                <w:sz w:val="21"/>
                <w:szCs w:val="21"/>
              </w:rPr>
              <w:t>龈</w:t>
            </w:r>
            <w:proofErr w:type="gramEnd"/>
            <w:r>
              <w:rPr>
                <w:rFonts w:hint="eastAsia"/>
                <w:sz w:val="21"/>
                <w:szCs w:val="21"/>
              </w:rPr>
              <w:t>系统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ZL201510630585.X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2017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09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2637746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田卫东；郭维华；陈金龙；杨波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一种具有生物活性的盖髓</w:t>
            </w:r>
            <w:proofErr w:type="gramStart"/>
            <w:r>
              <w:rPr>
                <w:rFonts w:hint="eastAsia"/>
                <w:sz w:val="21"/>
                <w:szCs w:val="21"/>
              </w:rPr>
              <w:t>剂及其</w:t>
            </w:r>
            <w:proofErr w:type="gramEnd"/>
            <w:r>
              <w:rPr>
                <w:rFonts w:hint="eastAsia"/>
                <w:sz w:val="21"/>
                <w:szCs w:val="21"/>
              </w:rPr>
              <w:t>制备方法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ZL201110079348.0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2012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1058806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田卫东；郭维华；杨波；崔彩云；李锐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5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一种脂肪干细胞的分离培养方法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ZL201010568873.4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01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02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1113584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田卫东；孙钦策；肖金刚；郭维华；李杰；黄科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一种口腔种植体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rFonts w:hint="eastAsia"/>
                <w:sz w:val="21"/>
                <w:szCs w:val="21"/>
              </w:rPr>
              <w:t>基台连接密封结构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ZL201210247465.8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2015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05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1666475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田卫东；聂晶；</w:t>
            </w:r>
            <w:proofErr w:type="gramStart"/>
            <w:r>
              <w:rPr>
                <w:rFonts w:hint="eastAsia"/>
                <w:sz w:val="21"/>
                <w:szCs w:val="21"/>
              </w:rPr>
              <w:t>罗教明</w:t>
            </w:r>
            <w:proofErr w:type="gramEnd"/>
            <w:r>
              <w:rPr>
                <w:rFonts w:hint="eastAsia"/>
                <w:sz w:val="21"/>
                <w:szCs w:val="21"/>
              </w:rPr>
              <w:t>；刘磊；</w:t>
            </w:r>
            <w:proofErr w:type="gramStart"/>
            <w:r>
              <w:rPr>
                <w:rFonts w:hint="eastAsia"/>
                <w:sz w:val="21"/>
                <w:szCs w:val="21"/>
              </w:rPr>
              <w:t>莫安春</w:t>
            </w:r>
            <w:proofErr w:type="gramEnd"/>
            <w:r>
              <w:rPr>
                <w:rFonts w:hint="eastAsia"/>
                <w:sz w:val="21"/>
                <w:szCs w:val="21"/>
              </w:rPr>
              <w:t>；廖运茂；</w:t>
            </w:r>
            <w:proofErr w:type="gramStart"/>
            <w:r>
              <w:rPr>
                <w:rFonts w:hint="eastAsia"/>
                <w:sz w:val="21"/>
                <w:szCs w:val="21"/>
              </w:rPr>
              <w:t>孟玉坤</w:t>
            </w:r>
            <w:proofErr w:type="gramEnd"/>
            <w:r>
              <w:rPr>
                <w:rFonts w:hint="eastAsia"/>
                <w:sz w:val="21"/>
                <w:szCs w:val="21"/>
              </w:rPr>
              <w:t>；</w:t>
            </w:r>
            <w:proofErr w:type="gramStart"/>
            <w:r>
              <w:rPr>
                <w:rFonts w:hint="eastAsia"/>
                <w:sz w:val="21"/>
                <w:szCs w:val="21"/>
              </w:rPr>
              <w:t>何勤礼</w:t>
            </w:r>
            <w:proofErr w:type="gramEnd"/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具有</w:t>
            </w:r>
            <w:proofErr w:type="gramStart"/>
            <w:r>
              <w:rPr>
                <w:rFonts w:hint="eastAsia"/>
                <w:sz w:val="21"/>
                <w:szCs w:val="21"/>
              </w:rPr>
              <w:t>类似骨</w:t>
            </w:r>
            <w:proofErr w:type="gramEnd"/>
            <w:r>
              <w:rPr>
                <w:rFonts w:hint="eastAsia"/>
                <w:sz w:val="21"/>
                <w:szCs w:val="21"/>
              </w:rPr>
              <w:t>吸收陷窝表面形貌的钛种植体及制备方法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ZL201510915424.5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2018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3013177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田卫东；谢利；郭维华；</w:t>
            </w:r>
            <w:proofErr w:type="gramStart"/>
            <w:r>
              <w:rPr>
                <w:rFonts w:hint="eastAsia"/>
                <w:sz w:val="21"/>
                <w:szCs w:val="21"/>
              </w:rPr>
              <w:t>霍芳军</w:t>
            </w:r>
            <w:proofErr w:type="gramEnd"/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用外源性绿色荧光蛋白进行脂肪成体干细胞标记的方法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ZL200510021580.3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2008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09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429807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田卫东；林云峰；刘磊；汤炜；郑晓辉；陈希哲；刘家武；肖金刚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一种具有疏水及超疏水特性的钛及钛合金表面及制备方法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ZL201810699442.8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3563086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田卫东；谢利；吴昊</w:t>
            </w:r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476515" w:rsidTr="00494602">
        <w:trPr>
          <w:trHeight w:val="476"/>
          <w:jc w:val="center"/>
        </w:trPr>
        <w:tc>
          <w:tcPr>
            <w:tcW w:w="47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500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779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一种口腔种植体装置</w:t>
            </w:r>
          </w:p>
        </w:tc>
        <w:tc>
          <w:tcPr>
            <w:tcW w:w="589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4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ZL201210247368.9</w:t>
            </w:r>
          </w:p>
        </w:tc>
        <w:tc>
          <w:tcPr>
            <w:tcW w:w="1701" w:type="dxa"/>
            <w:gridSpan w:val="2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2015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>05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00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1666140</w:t>
            </w:r>
          </w:p>
        </w:tc>
        <w:tc>
          <w:tcPr>
            <w:tcW w:w="1303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</w:t>
            </w:r>
          </w:p>
        </w:tc>
        <w:tc>
          <w:tcPr>
            <w:tcW w:w="1838" w:type="dxa"/>
            <w:vAlign w:val="center"/>
          </w:tcPr>
          <w:p w:rsidR="00476515" w:rsidRDefault="00F6399F" w:rsidP="00494602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田卫东；</w:t>
            </w:r>
            <w:proofErr w:type="gramStart"/>
            <w:r>
              <w:rPr>
                <w:rFonts w:hint="eastAsia"/>
                <w:sz w:val="21"/>
                <w:szCs w:val="21"/>
              </w:rPr>
              <w:t>罗教明</w:t>
            </w:r>
            <w:proofErr w:type="gramEnd"/>
            <w:r>
              <w:rPr>
                <w:rFonts w:hint="eastAsia"/>
                <w:sz w:val="21"/>
                <w:szCs w:val="21"/>
              </w:rPr>
              <w:t>；聂晶；刘磊；</w:t>
            </w:r>
            <w:proofErr w:type="gramStart"/>
            <w:r>
              <w:rPr>
                <w:rFonts w:hint="eastAsia"/>
                <w:sz w:val="21"/>
                <w:szCs w:val="21"/>
              </w:rPr>
              <w:t>莫安春</w:t>
            </w:r>
            <w:proofErr w:type="gramEnd"/>
            <w:r>
              <w:rPr>
                <w:rFonts w:hint="eastAsia"/>
                <w:sz w:val="21"/>
                <w:szCs w:val="21"/>
              </w:rPr>
              <w:t>；廖运茂；</w:t>
            </w:r>
            <w:proofErr w:type="gramStart"/>
            <w:r>
              <w:rPr>
                <w:rFonts w:hint="eastAsia"/>
                <w:sz w:val="21"/>
                <w:szCs w:val="21"/>
              </w:rPr>
              <w:t>孟玉坤</w:t>
            </w:r>
            <w:proofErr w:type="gramEnd"/>
          </w:p>
        </w:tc>
        <w:tc>
          <w:tcPr>
            <w:tcW w:w="1483" w:type="dxa"/>
            <w:vAlign w:val="center"/>
          </w:tcPr>
          <w:p w:rsidR="00476515" w:rsidRDefault="00F6399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</w:t>
            </w:r>
          </w:p>
        </w:tc>
      </w:tr>
    </w:tbl>
    <w:p w:rsidR="00476515" w:rsidRDefault="00476515">
      <w:pPr>
        <w:spacing w:line="20" w:lineRule="atLeast"/>
        <w:jc w:val="both"/>
        <w:rPr>
          <w:b/>
          <w:sz w:val="21"/>
          <w:szCs w:val="21"/>
        </w:rPr>
      </w:pPr>
    </w:p>
    <w:sectPr w:rsidR="00476515" w:rsidSect="00DC4A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B3B" w:rsidRDefault="00C01B3B">
      <w:pPr>
        <w:spacing w:line="240" w:lineRule="auto"/>
      </w:pPr>
      <w:r>
        <w:separator/>
      </w:r>
    </w:p>
  </w:endnote>
  <w:endnote w:type="continuationSeparator" w:id="0">
    <w:p w:rsidR="00C01B3B" w:rsidRDefault="00C01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B3B" w:rsidRDefault="00C01B3B">
      <w:pPr>
        <w:spacing w:line="240" w:lineRule="auto"/>
      </w:pPr>
      <w:r>
        <w:separator/>
      </w:r>
    </w:p>
  </w:footnote>
  <w:footnote w:type="continuationSeparator" w:id="0">
    <w:p w:rsidR="00C01B3B" w:rsidRDefault="00C01B3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515" w:rsidRDefault="00476515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C1191"/>
    <w:rsid w:val="00065CA2"/>
    <w:rsid w:val="00065D6E"/>
    <w:rsid w:val="000C7F6B"/>
    <w:rsid w:val="001140EF"/>
    <w:rsid w:val="00124973"/>
    <w:rsid w:val="0017059E"/>
    <w:rsid w:val="001971CF"/>
    <w:rsid w:val="001B472D"/>
    <w:rsid w:val="001C156A"/>
    <w:rsid w:val="00287332"/>
    <w:rsid w:val="002F7169"/>
    <w:rsid w:val="003B6016"/>
    <w:rsid w:val="00421DF8"/>
    <w:rsid w:val="00476515"/>
    <w:rsid w:val="00494602"/>
    <w:rsid w:val="004D1208"/>
    <w:rsid w:val="00587D24"/>
    <w:rsid w:val="00646ECD"/>
    <w:rsid w:val="007321E7"/>
    <w:rsid w:val="007462CD"/>
    <w:rsid w:val="00821940"/>
    <w:rsid w:val="00953187"/>
    <w:rsid w:val="009D3FAC"/>
    <w:rsid w:val="009F08CF"/>
    <w:rsid w:val="00A64BC1"/>
    <w:rsid w:val="00A721D4"/>
    <w:rsid w:val="00AB0DA4"/>
    <w:rsid w:val="00B84FA2"/>
    <w:rsid w:val="00BF39D0"/>
    <w:rsid w:val="00C01B3B"/>
    <w:rsid w:val="00C73532"/>
    <w:rsid w:val="00CA661D"/>
    <w:rsid w:val="00CC1191"/>
    <w:rsid w:val="00D1337D"/>
    <w:rsid w:val="00DC4A3B"/>
    <w:rsid w:val="00E02738"/>
    <w:rsid w:val="00E939F0"/>
    <w:rsid w:val="00F6399F"/>
    <w:rsid w:val="019407CA"/>
    <w:rsid w:val="04E63260"/>
    <w:rsid w:val="050026E4"/>
    <w:rsid w:val="052446CC"/>
    <w:rsid w:val="05F152F3"/>
    <w:rsid w:val="06D70BC4"/>
    <w:rsid w:val="098B148A"/>
    <w:rsid w:val="0A46548D"/>
    <w:rsid w:val="0BF92CDB"/>
    <w:rsid w:val="0C686144"/>
    <w:rsid w:val="0C797942"/>
    <w:rsid w:val="0E39279C"/>
    <w:rsid w:val="0E3D4CCD"/>
    <w:rsid w:val="0E6F2D26"/>
    <w:rsid w:val="0ED520DA"/>
    <w:rsid w:val="101F60F1"/>
    <w:rsid w:val="104F1E02"/>
    <w:rsid w:val="113652D0"/>
    <w:rsid w:val="121554B9"/>
    <w:rsid w:val="13393239"/>
    <w:rsid w:val="146E4382"/>
    <w:rsid w:val="147A2A27"/>
    <w:rsid w:val="15D56C37"/>
    <w:rsid w:val="167B7F29"/>
    <w:rsid w:val="169A4BE2"/>
    <w:rsid w:val="16C9354B"/>
    <w:rsid w:val="17145266"/>
    <w:rsid w:val="179E27BB"/>
    <w:rsid w:val="19694A2C"/>
    <w:rsid w:val="1D1867BB"/>
    <w:rsid w:val="1D536E88"/>
    <w:rsid w:val="1EA827B3"/>
    <w:rsid w:val="1EC0537F"/>
    <w:rsid w:val="20BA0866"/>
    <w:rsid w:val="223D21AE"/>
    <w:rsid w:val="23A5219F"/>
    <w:rsid w:val="257E1A16"/>
    <w:rsid w:val="275520C9"/>
    <w:rsid w:val="29315A7A"/>
    <w:rsid w:val="2A3F216D"/>
    <w:rsid w:val="2AC70E0F"/>
    <w:rsid w:val="2AD3772B"/>
    <w:rsid w:val="2B9E3693"/>
    <w:rsid w:val="3045096E"/>
    <w:rsid w:val="30A70EE2"/>
    <w:rsid w:val="311F1EB4"/>
    <w:rsid w:val="31334D71"/>
    <w:rsid w:val="32012CC6"/>
    <w:rsid w:val="35345DD9"/>
    <w:rsid w:val="356A7657"/>
    <w:rsid w:val="37E964F6"/>
    <w:rsid w:val="38B10D6E"/>
    <w:rsid w:val="3AA87409"/>
    <w:rsid w:val="3C7975DA"/>
    <w:rsid w:val="3D190BA4"/>
    <w:rsid w:val="3DA32D5A"/>
    <w:rsid w:val="3DD3769C"/>
    <w:rsid w:val="3EC92B6A"/>
    <w:rsid w:val="3FFE4065"/>
    <w:rsid w:val="40905D42"/>
    <w:rsid w:val="4159268C"/>
    <w:rsid w:val="41AF424D"/>
    <w:rsid w:val="41DF3CE6"/>
    <w:rsid w:val="41EF3476"/>
    <w:rsid w:val="42582E81"/>
    <w:rsid w:val="428F596B"/>
    <w:rsid w:val="43305445"/>
    <w:rsid w:val="439E7B94"/>
    <w:rsid w:val="44036588"/>
    <w:rsid w:val="45304DA5"/>
    <w:rsid w:val="462B32BB"/>
    <w:rsid w:val="46D56074"/>
    <w:rsid w:val="4849416B"/>
    <w:rsid w:val="48C84DC3"/>
    <w:rsid w:val="494644B1"/>
    <w:rsid w:val="4A605441"/>
    <w:rsid w:val="4B022D88"/>
    <w:rsid w:val="4F5E2FFE"/>
    <w:rsid w:val="54060CC8"/>
    <w:rsid w:val="54101263"/>
    <w:rsid w:val="56C57663"/>
    <w:rsid w:val="572C5439"/>
    <w:rsid w:val="58016E05"/>
    <w:rsid w:val="58F32074"/>
    <w:rsid w:val="59912F24"/>
    <w:rsid w:val="5AD64B65"/>
    <w:rsid w:val="5DBD1E22"/>
    <w:rsid w:val="5DFD1B07"/>
    <w:rsid w:val="5F1A6CD7"/>
    <w:rsid w:val="5FFD39FC"/>
    <w:rsid w:val="61095F6E"/>
    <w:rsid w:val="64674BD4"/>
    <w:rsid w:val="65405971"/>
    <w:rsid w:val="660F588F"/>
    <w:rsid w:val="6D3F737C"/>
    <w:rsid w:val="6D961738"/>
    <w:rsid w:val="6E307153"/>
    <w:rsid w:val="6E6D0E97"/>
    <w:rsid w:val="6EF60F8E"/>
    <w:rsid w:val="726F6FFC"/>
    <w:rsid w:val="72D23D51"/>
    <w:rsid w:val="751E51D8"/>
    <w:rsid w:val="75217716"/>
    <w:rsid w:val="756245DC"/>
    <w:rsid w:val="76093E0E"/>
    <w:rsid w:val="785237E7"/>
    <w:rsid w:val="78597CD0"/>
    <w:rsid w:val="7DA80C50"/>
    <w:rsid w:val="7DD3379F"/>
    <w:rsid w:val="7EA66916"/>
    <w:rsid w:val="7F4804FA"/>
    <w:rsid w:val="7FC9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A3B"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C4A3B"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C4A3B"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qFormat/>
    <w:rsid w:val="00DC4A3B"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DC4A3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C4A3B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DC4A3B"/>
    <w:rPr>
      <w:sz w:val="24"/>
    </w:rPr>
  </w:style>
  <w:style w:type="table" w:styleId="a7">
    <w:name w:val="Table Grid"/>
    <w:basedOn w:val="a1"/>
    <w:uiPriority w:val="59"/>
    <w:qFormat/>
    <w:rsid w:val="00DC4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C4A3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C4A3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C4A3B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DC4A3B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sid w:val="00DC4A3B"/>
    <w:rPr>
      <w:rFonts w:ascii="仿宋_GB2312" w:eastAsia="仿宋_GB2312" w:cs="仿宋_GB2312" w:hint="eastAsia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Pr>
      <w:sz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qFormat/>
    <w:rPr>
      <w:rFonts w:ascii="仿宋_GB2312" w:eastAsia="仿宋_GB2312" w:cs="仿宋_GB2312" w:hint="eastAsia"/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lenovo</cp:lastModifiedBy>
  <cp:revision>3</cp:revision>
  <cp:lastPrinted>2019-12-03T02:10:00Z</cp:lastPrinted>
  <dcterms:created xsi:type="dcterms:W3CDTF">2019-12-25T06:22:00Z</dcterms:created>
  <dcterms:modified xsi:type="dcterms:W3CDTF">2019-12-27T05:56:00Z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